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83" w:rsidRPr="008B0383" w:rsidRDefault="008B0383" w:rsidP="008B0383">
      <w:pPr>
        <w:pStyle w:val="10"/>
        <w:keepNext/>
        <w:keepLines/>
        <w:shd w:val="clear" w:color="auto" w:fill="auto"/>
        <w:spacing w:after="0"/>
        <w:ind w:right="60"/>
        <w:rPr>
          <w:sz w:val="36"/>
        </w:rPr>
      </w:pPr>
      <w:bookmarkStart w:id="0" w:name="bookmark0"/>
      <w:r w:rsidRPr="008B0383">
        <w:rPr>
          <w:color w:val="000000"/>
          <w:sz w:val="36"/>
          <w:lang w:eastAsia="ru-RU" w:bidi="ru-RU"/>
        </w:rPr>
        <w:t>О</w:t>
      </w:r>
      <w:r w:rsidRPr="008B0383">
        <w:rPr>
          <w:sz w:val="36"/>
        </w:rPr>
        <w:t xml:space="preserve">тчет </w:t>
      </w:r>
    </w:p>
    <w:p w:rsidR="008B0383" w:rsidRDefault="008B0383" w:rsidP="008B0383">
      <w:pPr>
        <w:pStyle w:val="10"/>
        <w:keepNext/>
        <w:keepLines/>
        <w:shd w:val="clear" w:color="auto" w:fill="auto"/>
        <w:spacing w:after="387"/>
        <w:ind w:right="60"/>
      </w:pPr>
      <w:r w:rsidRPr="008B0383">
        <w:rPr>
          <w:sz w:val="36"/>
        </w:rPr>
        <w:t>о</w:t>
      </w:r>
      <w:r w:rsidRPr="008B0383">
        <w:rPr>
          <w:color w:val="000000"/>
          <w:sz w:val="36"/>
          <w:lang w:eastAsia="ru-RU" w:bidi="ru-RU"/>
        </w:rPr>
        <w:t xml:space="preserve"> проделанной работе</w:t>
      </w:r>
      <w:r w:rsidRPr="008B0383">
        <w:rPr>
          <w:color w:val="000000"/>
          <w:sz w:val="36"/>
          <w:lang w:eastAsia="ru-RU" w:bidi="ru-RU"/>
        </w:rPr>
        <w:br/>
        <w:t>МР «Тляратинский район» за 2016г.</w:t>
      </w:r>
      <w:bookmarkEnd w:id="0"/>
    </w:p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8863"/>
      </w:tblGrid>
      <w:tr w:rsidR="008B0383" w:rsidTr="008B0383">
        <w:trPr>
          <w:trHeight w:hRule="exact" w:val="39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Gulim14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8B0383">
              <w:rPr>
                <w:rStyle w:val="2Tahoma13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4pt"/>
              </w:rPr>
              <w:t>Футбольное поле с. Укал</w:t>
            </w:r>
          </w:p>
        </w:tc>
      </w:tr>
      <w:tr w:rsidR="008B0383" w:rsidTr="008B0383">
        <w:trPr>
          <w:trHeight w:hRule="exact" w:val="3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2.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Реконструкция Укал СОШ (крыша,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окни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>, двери)</w:t>
            </w:r>
          </w:p>
        </w:tc>
      </w:tr>
      <w:tr w:rsidR="008B0383" w:rsidTr="008B0383">
        <w:trPr>
          <w:trHeight w:hRule="exact" w:val="3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3.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>Ремонт ясли-сад с. Укал</w:t>
            </w:r>
          </w:p>
        </w:tc>
      </w:tr>
      <w:tr w:rsidR="008B0383" w:rsidTr="008B0383">
        <w:trPr>
          <w:trHeight w:hRule="exact" w:val="3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4.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4pt"/>
              </w:rPr>
              <w:t xml:space="preserve">Волейбольная площадка с. </w:t>
            </w:r>
            <w:proofErr w:type="spellStart"/>
            <w:r w:rsidRPr="008B0383">
              <w:rPr>
                <w:rStyle w:val="214pt"/>
              </w:rPr>
              <w:t>Кособ</w:t>
            </w:r>
            <w:proofErr w:type="spellEnd"/>
          </w:p>
        </w:tc>
      </w:tr>
      <w:tr w:rsidR="008B0383" w:rsidTr="008B0383">
        <w:trPr>
          <w:trHeight w:hRule="exact" w:val="6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5.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Реконструкция моста и дороги АСП «сельсовет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Кособский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»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Кособ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,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Хорода</w:t>
            </w:r>
            <w:proofErr w:type="spellEnd"/>
          </w:p>
        </w:tc>
      </w:tr>
      <w:tr w:rsidR="008B0383" w:rsidTr="008B0383">
        <w:trPr>
          <w:trHeight w:hRule="exact" w:val="3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6.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Берегозащитные работы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Цемар</w:t>
            </w:r>
            <w:proofErr w:type="spellEnd"/>
          </w:p>
        </w:tc>
      </w:tr>
      <w:tr w:rsidR="008B0383" w:rsidTr="008B0383">
        <w:trPr>
          <w:trHeight w:hRule="exact" w:val="3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7.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>Памятник ВОВ с. Тлярата</w:t>
            </w:r>
          </w:p>
        </w:tc>
      </w:tr>
      <w:tr w:rsidR="008B0383" w:rsidTr="008B0383">
        <w:trPr>
          <w:trHeight w:hRule="exact" w:val="3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8.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>«Снежный барс» - памятник с. Тлярата</w:t>
            </w:r>
          </w:p>
        </w:tc>
      </w:tr>
      <w:tr w:rsidR="008B0383" w:rsidTr="008B0383">
        <w:trPr>
          <w:trHeight w:hRule="exact" w:val="3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9.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>МФЦ Тлярата</w:t>
            </w:r>
          </w:p>
        </w:tc>
      </w:tr>
      <w:tr w:rsidR="008B0383" w:rsidTr="008B0383">
        <w:trPr>
          <w:trHeight w:hRule="exact" w:val="3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10.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>Установка плитки перед зданием МФЦ</w:t>
            </w:r>
          </w:p>
        </w:tc>
      </w:tr>
      <w:tr w:rsidR="008B0383" w:rsidTr="008B0383">
        <w:trPr>
          <w:trHeight w:hRule="exact" w:val="3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11.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>Установка плитки на территории Дворца культуры,</w:t>
            </w:r>
          </w:p>
        </w:tc>
      </w:tr>
      <w:tr w:rsidR="008B0383" w:rsidTr="008B0383">
        <w:trPr>
          <w:trHeight w:hRule="exact" w:val="3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12.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>Пешеходный мост с. Тох-орда</w:t>
            </w:r>
          </w:p>
        </w:tc>
      </w:tr>
      <w:tr w:rsidR="008B0383" w:rsidTr="008B0383">
        <w:trPr>
          <w:trHeight w:hRule="exact" w:val="3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13.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>Берегозащитные работы от большого моста до с. Тох-орда.</w:t>
            </w:r>
          </w:p>
        </w:tc>
      </w:tr>
      <w:tr w:rsidR="008B0383" w:rsidTr="008B0383">
        <w:trPr>
          <w:trHeight w:hRule="exact" w:val="3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14.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>Ремонт кухни в больнице с. Тлярата</w:t>
            </w:r>
          </w:p>
        </w:tc>
      </w:tr>
      <w:tr w:rsidR="008B0383" w:rsidTr="008B0383">
        <w:trPr>
          <w:trHeight w:hRule="exact" w:val="3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15.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>Строительство мельницы и установка труб на 200м. с. Тлярата</w:t>
            </w:r>
          </w:p>
        </w:tc>
      </w:tr>
      <w:tr w:rsidR="008B0383" w:rsidTr="008B0383">
        <w:trPr>
          <w:trHeight w:hRule="exact" w:val="3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16.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По инициативе население реконструкция дороги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Тохота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на 200км.</w:t>
            </w:r>
          </w:p>
        </w:tc>
      </w:tr>
      <w:tr w:rsidR="008B0383" w:rsidTr="008B0383">
        <w:trPr>
          <w:trHeight w:hRule="exact" w:val="3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17.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Строительство СОШ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Хидиб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>, с спортивным залом.</w:t>
            </w:r>
          </w:p>
        </w:tc>
      </w:tr>
      <w:tr w:rsidR="008B0383" w:rsidTr="008B0383">
        <w:trPr>
          <w:trHeight w:hRule="exact" w:val="3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18.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Водопровод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Цамаури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до школы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Хидиб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1,9 км.</w:t>
            </w:r>
          </w:p>
        </w:tc>
      </w:tr>
      <w:tr w:rsidR="008B0383" w:rsidTr="008B0383">
        <w:trPr>
          <w:trHeight w:hRule="exact" w:val="3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19.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Реконструкция дороги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Маг!лихорта</w:t>
            </w:r>
            <w:proofErr w:type="spellEnd"/>
          </w:p>
        </w:tc>
      </w:tr>
      <w:tr w:rsidR="008B0383" w:rsidTr="008B0383">
        <w:trPr>
          <w:trHeight w:hRule="exact" w:val="3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20.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Реконструкция арки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с.Тилютли</w:t>
            </w:r>
            <w:proofErr w:type="spellEnd"/>
          </w:p>
        </w:tc>
      </w:tr>
      <w:tr w:rsidR="008B0383" w:rsidTr="008B0383">
        <w:trPr>
          <w:trHeight w:hRule="exact" w:val="3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21.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Посадка капусты в местности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Ланда-Шидиб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1,2 гектар</w:t>
            </w:r>
          </w:p>
        </w:tc>
      </w:tr>
      <w:tr w:rsidR="008B0383" w:rsidTr="008B0383">
        <w:trPr>
          <w:trHeight w:hRule="exact" w:val="3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22.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Реконструкция дороги Санта-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Шидиб</w:t>
            </w:r>
            <w:proofErr w:type="spellEnd"/>
          </w:p>
        </w:tc>
      </w:tr>
      <w:tr w:rsidR="008B0383" w:rsidTr="008B0383">
        <w:trPr>
          <w:trHeight w:hRule="exact" w:val="6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23.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Установка трансформатора в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прикутанном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хозяйстве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Шедрин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160 кВт (силами депутатов)</w:t>
            </w:r>
          </w:p>
        </w:tc>
      </w:tr>
      <w:tr w:rsidR="008B0383" w:rsidTr="008B0383">
        <w:trPr>
          <w:trHeight w:hRule="exact" w:val="3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24.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>Установка трансформатора</w:t>
            </w:r>
            <w:r w:rsidR="00CE321C">
              <w:rPr>
                <w:rStyle w:val="213pt"/>
                <w:sz w:val="28"/>
                <w:szCs w:val="28"/>
              </w:rPr>
              <w:t xml:space="preserve"> в</w:t>
            </w:r>
            <w:r w:rsidRPr="008B0383">
              <w:rPr>
                <w:rStyle w:val="213pt"/>
                <w:sz w:val="28"/>
                <w:szCs w:val="28"/>
              </w:rPr>
              <w:t xml:space="preserve">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Шидиб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250 кВт ( силами депутатов)</w:t>
            </w:r>
          </w:p>
        </w:tc>
      </w:tr>
      <w:tr w:rsidR="008B0383" w:rsidTr="008B0383">
        <w:trPr>
          <w:trHeight w:hRule="exact" w:val="6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25.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31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Реконструкция дороги АСП «сельсовет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Шидибский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»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с.с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Шидиб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,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Харада</w:t>
            </w:r>
            <w:proofErr w:type="spellEnd"/>
          </w:p>
        </w:tc>
      </w:tr>
      <w:tr w:rsidR="008B0383" w:rsidTr="008B0383">
        <w:trPr>
          <w:trHeight w:hRule="exact" w:val="3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26.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Реконструкция СОШ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Гведыш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1500 кв. м.</w:t>
            </w:r>
          </w:p>
        </w:tc>
      </w:tr>
      <w:tr w:rsidR="008B0383" w:rsidTr="008B0383">
        <w:trPr>
          <w:trHeight w:hRule="exact" w:val="6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27.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4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Реконструкция кладбища АСП «сельсовет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Гведышинский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>» строительство стены на 60 метр.</w:t>
            </w:r>
          </w:p>
        </w:tc>
      </w:tr>
      <w:tr w:rsidR="008B0383" w:rsidTr="008B0383">
        <w:trPr>
          <w:trHeight w:hRule="exact" w:val="3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28.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Расширение и реконструкция дорог 25 км.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Гведыш</w:t>
            </w:r>
            <w:proofErr w:type="spellEnd"/>
          </w:p>
        </w:tc>
      </w:tr>
      <w:tr w:rsidR="008B0383" w:rsidTr="008B0383">
        <w:trPr>
          <w:trHeight w:hRule="exact" w:val="3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29.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Габионы интенсивный сад «Амир» в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прикутанном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хозяйстве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Мазада</w:t>
            </w:r>
            <w:proofErr w:type="spellEnd"/>
          </w:p>
        </w:tc>
      </w:tr>
      <w:tr w:rsidR="008B0383" w:rsidTr="008B0383">
        <w:trPr>
          <w:trHeight w:hRule="exact" w:val="3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4"/>
                <w:szCs w:val="24"/>
              </w:rPr>
            </w:pPr>
            <w:r w:rsidRPr="008B0383">
              <w:rPr>
                <w:rStyle w:val="214pt"/>
                <w:sz w:val="24"/>
                <w:szCs w:val="24"/>
              </w:rPr>
              <w:t>30.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60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Реконструкция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Мазада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СОШ ( окон, двери)</w:t>
            </w:r>
          </w:p>
        </w:tc>
      </w:tr>
      <w:tr w:rsidR="008B0383" w:rsidRPr="008B0383" w:rsidTr="008B0383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B0383">
              <w:rPr>
                <w:rStyle w:val="214pt"/>
              </w:rPr>
              <w:t>31.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sz w:val="28"/>
                <w:szCs w:val="28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Футбольное и волейбольное поле в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прикутанном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хозяйстве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Ибрагимотар</w:t>
            </w:r>
            <w:proofErr w:type="spellEnd"/>
          </w:p>
        </w:tc>
      </w:tr>
      <w:tr w:rsidR="008B0383" w:rsidRPr="008B0383" w:rsidTr="008B0383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4pt"/>
              </w:rPr>
              <w:lastRenderedPageBreak/>
              <w:t>32.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Строительство школы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Ибрагимотар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на 340 мест</w:t>
            </w:r>
          </w:p>
        </w:tc>
      </w:tr>
      <w:tr w:rsidR="008B0383" w:rsidRPr="008B0383" w:rsidTr="008B0383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4pt"/>
              </w:rPr>
              <w:t>33.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Футбольное, волейбольное поле в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прикутанном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хозяйстве с. Колоб.</w:t>
            </w:r>
          </w:p>
        </w:tc>
      </w:tr>
      <w:tr w:rsidR="008B0383" w:rsidRPr="008B0383" w:rsidTr="008B0383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4pt"/>
              </w:rPr>
              <w:t>34.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Форельное хозяйство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Бетельда</w:t>
            </w:r>
            <w:proofErr w:type="spellEnd"/>
          </w:p>
        </w:tc>
      </w:tr>
      <w:tr w:rsidR="008B0383" w:rsidRPr="008B0383" w:rsidTr="008B0383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4pt"/>
              </w:rPr>
              <w:t>35.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3pt"/>
                <w:sz w:val="28"/>
                <w:szCs w:val="28"/>
              </w:rPr>
              <w:t>Ферма «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Баракат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1» в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прикутанном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хозяйстве</w:t>
            </w:r>
          </w:p>
        </w:tc>
      </w:tr>
      <w:tr w:rsidR="008B0383" w:rsidRPr="008B0383" w:rsidTr="008B0383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4pt"/>
              </w:rPr>
              <w:t>36.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Молоко перерабатывающий цех в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прикутанном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хозяйстве</w:t>
            </w:r>
            <w:r>
              <w:rPr>
                <w:rStyle w:val="213pt"/>
                <w:sz w:val="28"/>
                <w:szCs w:val="28"/>
              </w:rPr>
              <w:t xml:space="preserve"> «Баракат-1»</w:t>
            </w:r>
          </w:p>
        </w:tc>
      </w:tr>
      <w:tr w:rsidR="008B0383" w:rsidRPr="008B0383" w:rsidTr="00CE321C">
        <w:trPr>
          <w:trHeight w:hRule="exact" w:val="7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4pt"/>
              </w:rPr>
              <w:t>37.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CE321C">
            <w:pPr>
              <w:pStyle w:val="20"/>
              <w:shd w:val="clear" w:color="auto" w:fill="auto"/>
              <w:spacing w:line="328" w:lineRule="exact"/>
              <w:ind w:left="65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Рисовые чеки в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прикутанн</w:t>
            </w:r>
            <w:r w:rsidR="00CE321C">
              <w:rPr>
                <w:rStyle w:val="213pt"/>
                <w:sz w:val="28"/>
                <w:szCs w:val="28"/>
              </w:rPr>
              <w:t>ых</w:t>
            </w:r>
            <w:proofErr w:type="spellEnd"/>
            <w:r w:rsidR="00CE321C">
              <w:rPr>
                <w:rStyle w:val="213pt"/>
                <w:sz w:val="28"/>
                <w:szCs w:val="28"/>
              </w:rPr>
              <w:t xml:space="preserve"> хозяйствах СПК «</w:t>
            </w:r>
            <w:proofErr w:type="spellStart"/>
            <w:r w:rsidR="00CE321C">
              <w:rPr>
                <w:rStyle w:val="213pt"/>
                <w:sz w:val="28"/>
                <w:szCs w:val="28"/>
              </w:rPr>
              <w:t>Джурмут</w:t>
            </w:r>
            <w:proofErr w:type="spellEnd"/>
            <w:r w:rsidR="00CE321C">
              <w:rPr>
                <w:rStyle w:val="213pt"/>
                <w:sz w:val="28"/>
                <w:szCs w:val="28"/>
              </w:rPr>
              <w:t>», СПК «</w:t>
            </w:r>
            <w:proofErr w:type="spellStart"/>
            <w:r w:rsidR="00CE321C">
              <w:rPr>
                <w:rStyle w:val="213pt"/>
                <w:sz w:val="28"/>
                <w:szCs w:val="28"/>
              </w:rPr>
              <w:t>Камилюх</w:t>
            </w:r>
            <w:proofErr w:type="spellEnd"/>
            <w:r w:rsidR="00CE321C">
              <w:rPr>
                <w:rStyle w:val="213pt"/>
                <w:sz w:val="28"/>
                <w:szCs w:val="28"/>
              </w:rPr>
              <w:t>», СПК «</w:t>
            </w:r>
            <w:proofErr w:type="spellStart"/>
            <w:r w:rsidR="00CE321C">
              <w:rPr>
                <w:rStyle w:val="213pt"/>
                <w:sz w:val="28"/>
                <w:szCs w:val="28"/>
              </w:rPr>
              <w:t>Анцух</w:t>
            </w:r>
            <w:proofErr w:type="spellEnd"/>
            <w:r w:rsidR="00CE321C">
              <w:rPr>
                <w:rStyle w:val="213pt"/>
                <w:sz w:val="28"/>
                <w:szCs w:val="28"/>
              </w:rPr>
              <w:t>» общей</w:t>
            </w:r>
            <w:bookmarkStart w:id="1" w:name="_GoBack"/>
            <w:bookmarkEnd w:id="1"/>
            <w:r w:rsidR="00CE321C">
              <w:rPr>
                <w:rStyle w:val="213pt"/>
                <w:sz w:val="28"/>
                <w:szCs w:val="28"/>
              </w:rPr>
              <w:t xml:space="preserve"> площадью 380 га.</w:t>
            </w:r>
          </w:p>
        </w:tc>
      </w:tr>
      <w:tr w:rsidR="008B0383" w:rsidRPr="008B0383" w:rsidTr="008B0383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4pt"/>
              </w:rPr>
              <w:t>38.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Футбольное поле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Кутлаб</w:t>
            </w:r>
            <w:proofErr w:type="spellEnd"/>
          </w:p>
        </w:tc>
      </w:tr>
      <w:tr w:rsidR="008B0383" w:rsidRPr="008B0383" w:rsidTr="008B0383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4pt"/>
              </w:rPr>
              <w:t>39.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Дорожные знаки в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прикутанном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хозяйстве в 24-населенных пунктах</w:t>
            </w:r>
          </w:p>
        </w:tc>
      </w:tr>
      <w:tr w:rsidR="008B0383" w:rsidRPr="008B0383" w:rsidTr="008B0383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4pt"/>
              </w:rPr>
              <w:t>40.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Реконструкция крыши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Бетельдинской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СОШ</w:t>
            </w:r>
          </w:p>
        </w:tc>
      </w:tr>
      <w:tr w:rsidR="008B0383" w:rsidRPr="008B0383" w:rsidTr="008B0383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4pt"/>
              </w:rPr>
              <w:t>46.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Реконструкции дороги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Начада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2 км.</w:t>
            </w:r>
          </w:p>
        </w:tc>
      </w:tr>
      <w:tr w:rsidR="008B0383" w:rsidRPr="008B0383" w:rsidTr="008B0383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4pt"/>
              </w:rPr>
              <w:t>47.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Спортивная площадка АСП «сельсовет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Начадинский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»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Жажада</w:t>
            </w:r>
            <w:proofErr w:type="spellEnd"/>
          </w:p>
        </w:tc>
      </w:tr>
      <w:tr w:rsidR="008B0383" w:rsidRPr="008B0383" w:rsidTr="008B0383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4pt"/>
              </w:rPr>
              <w:t>48.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Реконструкция дороги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Жажада</w:t>
            </w:r>
            <w:proofErr w:type="spellEnd"/>
          </w:p>
        </w:tc>
      </w:tr>
      <w:tr w:rsidR="008B0383" w:rsidRPr="008B0383" w:rsidTr="008B0383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4pt"/>
              </w:rPr>
              <w:t>49.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Отремонтировано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сельхозмост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Камилюх</w:t>
            </w:r>
            <w:proofErr w:type="spellEnd"/>
          </w:p>
        </w:tc>
      </w:tr>
      <w:tr w:rsidR="008B0383" w:rsidRPr="008B0383" w:rsidTr="008B0383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4pt"/>
              </w:rPr>
              <w:t>50.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По инициативе населения проведена водопровод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Камилюх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2 км.</w:t>
            </w:r>
          </w:p>
        </w:tc>
      </w:tr>
      <w:tr w:rsidR="008B0383" w:rsidRPr="008B0383" w:rsidTr="008B0383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4pt"/>
              </w:rPr>
              <w:t>51.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Реконструкция дороги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Генеколоб</w:t>
            </w:r>
            <w:proofErr w:type="spellEnd"/>
          </w:p>
        </w:tc>
      </w:tr>
      <w:tr w:rsidR="008B0383" w:rsidRPr="008B0383" w:rsidTr="008B0383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4pt"/>
              </w:rPr>
              <w:t>52.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Расширение дорог АСП «сельсовет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Хиндахский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» от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Хиндах</w:t>
            </w:r>
            <w:proofErr w:type="spellEnd"/>
            <w:r w:rsidRPr="008B0383">
              <w:rPr>
                <w:rStyle w:val="213pt"/>
                <w:sz w:val="28"/>
                <w:szCs w:val="28"/>
              </w:rPr>
              <w:t xml:space="preserve"> до с. Албания.</w:t>
            </w:r>
          </w:p>
        </w:tc>
      </w:tr>
      <w:tr w:rsidR="008B0383" w:rsidRPr="008B0383" w:rsidTr="008B0383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280" w:lineRule="exact"/>
              <w:ind w:left="18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4pt"/>
              </w:rPr>
              <w:t>53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83" w:rsidRPr="008B0383" w:rsidRDefault="008B0383" w:rsidP="008B0383">
            <w:pPr>
              <w:pStyle w:val="20"/>
              <w:shd w:val="clear" w:color="auto" w:fill="auto"/>
              <w:spacing w:line="328" w:lineRule="exact"/>
              <w:ind w:left="65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0383">
              <w:rPr>
                <w:rStyle w:val="213pt"/>
                <w:sz w:val="28"/>
                <w:szCs w:val="28"/>
              </w:rPr>
              <w:t xml:space="preserve">Реконструкция моста с. </w:t>
            </w:r>
            <w:proofErr w:type="spellStart"/>
            <w:r w:rsidRPr="008B0383">
              <w:rPr>
                <w:rStyle w:val="213pt"/>
                <w:sz w:val="28"/>
                <w:szCs w:val="28"/>
              </w:rPr>
              <w:t>Анцух</w:t>
            </w:r>
            <w:proofErr w:type="spellEnd"/>
          </w:p>
        </w:tc>
      </w:tr>
    </w:tbl>
    <w:p w:rsidR="008B0383" w:rsidRPr="008B0383" w:rsidRDefault="008B0383">
      <w:pPr>
        <w:rPr>
          <w:sz w:val="28"/>
          <w:szCs w:val="28"/>
        </w:rPr>
      </w:pPr>
    </w:p>
    <w:sectPr w:rsidR="008B0383" w:rsidRPr="008B0383" w:rsidSect="008B03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83"/>
    <w:rsid w:val="002005E4"/>
    <w:rsid w:val="008B0383"/>
    <w:rsid w:val="00C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1734"/>
  <w15:chartTrackingRefBased/>
  <w15:docId w15:val="{BDC6EAD2-E930-4A80-983C-C33A1A42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038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B038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Gulim14pt">
    <w:name w:val="Основной текст (2) + Gulim;14 pt"/>
    <w:basedOn w:val="2"/>
    <w:rsid w:val="008B0383"/>
    <w:rPr>
      <w:rFonts w:ascii="Gulim" w:eastAsia="Gulim" w:hAnsi="Gulim" w:cs="Gulim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Tahoma13pt">
    <w:name w:val="Основной текст (2) + Tahoma;13 pt"/>
    <w:basedOn w:val="2"/>
    <w:rsid w:val="008B0383"/>
    <w:rPr>
      <w:rFonts w:ascii="Tahoma" w:eastAsia="Tahoma" w:hAnsi="Tahoma" w:cs="Tahom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"/>
    <w:rsid w:val="008B038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8B038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038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rsid w:val="008B038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8B0383"/>
    <w:pPr>
      <w:shd w:val="clear" w:color="auto" w:fill="FFFFFF"/>
      <w:spacing w:after="480" w:line="46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2017-02-17T06:26:00Z</dcterms:created>
  <dcterms:modified xsi:type="dcterms:W3CDTF">2017-02-17T07:17:00Z</dcterms:modified>
</cp:coreProperties>
</file>